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AC854" w14:textId="77777777" w:rsidR="00FE3FBF" w:rsidRPr="0097375D" w:rsidRDefault="00FE3FBF" w:rsidP="00436270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7375D">
        <w:rPr>
          <w:rFonts w:ascii="Times New Roman" w:hAnsi="Times New Roman"/>
          <w:b/>
          <w:bCs/>
          <w:sz w:val="28"/>
          <w:szCs w:val="28"/>
        </w:rPr>
        <w:t>Область науки:</w:t>
      </w:r>
      <w:r w:rsidRPr="0097375D">
        <w:rPr>
          <w:rFonts w:ascii="Times New Roman" w:hAnsi="Times New Roman"/>
          <w:sz w:val="28"/>
          <w:szCs w:val="28"/>
        </w:rPr>
        <w:t xml:space="preserve"> </w:t>
      </w:r>
    </w:p>
    <w:p w14:paraId="55C3F4C3" w14:textId="77777777" w:rsidR="00FE3FBF" w:rsidRPr="0097375D" w:rsidRDefault="00FE3FBF" w:rsidP="00436270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97375D">
        <w:rPr>
          <w:rStyle w:val="2"/>
          <w:rFonts w:eastAsia="Calibri"/>
        </w:rPr>
        <w:t>1. Медицинские науки</w:t>
      </w:r>
    </w:p>
    <w:p w14:paraId="5991CA29" w14:textId="77777777" w:rsidR="00FE3FBF" w:rsidRPr="0097375D" w:rsidRDefault="00FE3FBF" w:rsidP="00436270">
      <w:pPr>
        <w:spacing w:after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056142" w14:textId="77777777" w:rsidR="00FE3FBF" w:rsidRPr="0097375D" w:rsidRDefault="00FE3FBF" w:rsidP="00436270">
      <w:pPr>
        <w:spacing w:after="0"/>
        <w:contextualSpacing/>
        <w:rPr>
          <w:rStyle w:val="2"/>
          <w:rFonts w:eastAsia="Calibri"/>
          <w:b/>
          <w:bCs/>
        </w:rPr>
      </w:pPr>
      <w:r w:rsidRPr="0097375D">
        <w:rPr>
          <w:rStyle w:val="2"/>
          <w:rFonts w:eastAsia="Calibri"/>
          <w:b/>
          <w:bCs/>
        </w:rPr>
        <w:t>Группа научных специальностей:</w:t>
      </w:r>
    </w:p>
    <w:p w14:paraId="6E70FD10" w14:textId="77777777" w:rsidR="00FE3FBF" w:rsidRPr="0097375D" w:rsidRDefault="00FE3FBF" w:rsidP="00436270">
      <w:pPr>
        <w:spacing w:after="0"/>
        <w:contextualSpacing/>
        <w:rPr>
          <w:rStyle w:val="2"/>
          <w:rFonts w:eastAsia="Calibri"/>
        </w:rPr>
      </w:pPr>
      <w:r w:rsidRPr="0097375D">
        <w:rPr>
          <w:rStyle w:val="2"/>
          <w:rFonts w:eastAsia="Calibri"/>
        </w:rPr>
        <w:t>1.1. Клиническая медицина</w:t>
      </w:r>
    </w:p>
    <w:p w14:paraId="5BAB0AB5" w14:textId="77777777" w:rsidR="00FE3FBF" w:rsidRPr="0097375D" w:rsidRDefault="00FE3FBF" w:rsidP="0043627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05E608" w14:textId="3E4BC325" w:rsidR="0097375D" w:rsidRPr="0097375D" w:rsidRDefault="0097375D" w:rsidP="00436270">
      <w:pPr>
        <w:spacing w:after="0"/>
        <w:contextualSpacing/>
        <w:jc w:val="both"/>
        <w:rPr>
          <w:rStyle w:val="2"/>
          <w:rFonts w:eastAsia="Calibri"/>
          <w:b/>
          <w:bCs/>
        </w:rPr>
      </w:pPr>
      <w:r w:rsidRPr="0097375D">
        <w:rPr>
          <w:rStyle w:val="2"/>
          <w:rFonts w:eastAsia="Calibri"/>
          <w:b/>
          <w:bCs/>
        </w:rPr>
        <w:t>Наименование отрасл</w:t>
      </w:r>
      <w:r w:rsidR="00EE46B5">
        <w:rPr>
          <w:rStyle w:val="2"/>
          <w:rFonts w:eastAsia="Calibri"/>
          <w:b/>
          <w:bCs/>
        </w:rPr>
        <w:t>ей</w:t>
      </w:r>
      <w:r w:rsidRPr="0097375D">
        <w:rPr>
          <w:rStyle w:val="2"/>
          <w:rFonts w:eastAsia="Calibri"/>
          <w:b/>
          <w:bCs/>
        </w:rPr>
        <w:t xml:space="preserve"> наук, по котор</w:t>
      </w:r>
      <w:r w:rsidR="00EE46B5">
        <w:rPr>
          <w:rStyle w:val="2"/>
          <w:rFonts w:eastAsia="Calibri"/>
          <w:b/>
          <w:bCs/>
        </w:rPr>
        <w:t>ым</w:t>
      </w:r>
      <w:r w:rsidRPr="0097375D">
        <w:rPr>
          <w:rStyle w:val="2"/>
          <w:rFonts w:eastAsia="Calibri"/>
          <w:b/>
          <w:bCs/>
        </w:rPr>
        <w:t xml:space="preserve"> присуждаются ученые степени:</w:t>
      </w:r>
    </w:p>
    <w:p w14:paraId="7C566EC2" w14:textId="77777777" w:rsidR="0097375D" w:rsidRPr="0097375D" w:rsidRDefault="0097375D" w:rsidP="00436270">
      <w:pPr>
        <w:spacing w:after="0"/>
        <w:contextualSpacing/>
        <w:rPr>
          <w:rStyle w:val="2"/>
          <w:rFonts w:eastAsia="Calibri"/>
        </w:rPr>
      </w:pPr>
      <w:r w:rsidRPr="0097375D">
        <w:rPr>
          <w:rStyle w:val="2"/>
          <w:rFonts w:eastAsia="Calibri"/>
        </w:rPr>
        <w:t>медицинские науки</w:t>
      </w:r>
    </w:p>
    <w:p w14:paraId="1AE40EFA" w14:textId="38608575" w:rsidR="0097375D" w:rsidRDefault="0097375D" w:rsidP="00436270">
      <w:pPr>
        <w:spacing w:after="0"/>
        <w:contextualSpacing/>
        <w:rPr>
          <w:rStyle w:val="2"/>
          <w:rFonts w:eastAsia="Calibri"/>
        </w:rPr>
      </w:pPr>
      <w:r w:rsidRPr="0097375D">
        <w:rPr>
          <w:rStyle w:val="2"/>
          <w:rFonts w:eastAsia="Calibri"/>
        </w:rPr>
        <w:t>биологические науки</w:t>
      </w:r>
      <w:r w:rsidR="007E52EA">
        <w:rPr>
          <w:rStyle w:val="2"/>
          <w:rFonts w:eastAsia="Calibri"/>
        </w:rPr>
        <w:t xml:space="preserve"> </w:t>
      </w:r>
    </w:p>
    <w:p w14:paraId="252C22A9" w14:textId="77777777" w:rsidR="00C9608B" w:rsidRPr="0097375D" w:rsidRDefault="00C9608B" w:rsidP="00436270">
      <w:pPr>
        <w:spacing w:after="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93A6AD6" w14:textId="62B6CB73" w:rsidR="00C9608B" w:rsidRPr="0097375D" w:rsidRDefault="00C9608B" w:rsidP="00436270">
      <w:pPr>
        <w:spacing w:after="0"/>
        <w:contextualSpacing/>
        <w:rPr>
          <w:rFonts w:ascii="Times New Roman" w:hAnsi="Times New Roman"/>
          <w:b/>
          <w:bCs/>
          <w:sz w:val="28"/>
          <w:szCs w:val="28"/>
        </w:rPr>
      </w:pPr>
      <w:r w:rsidRPr="0097375D">
        <w:rPr>
          <w:rFonts w:ascii="Times New Roman" w:hAnsi="Times New Roman"/>
          <w:b/>
          <w:bCs/>
          <w:sz w:val="28"/>
          <w:szCs w:val="28"/>
        </w:rPr>
        <w:t xml:space="preserve">Шифр </w:t>
      </w:r>
      <w:r w:rsidR="005C46DB">
        <w:rPr>
          <w:rFonts w:ascii="Times New Roman" w:hAnsi="Times New Roman"/>
          <w:b/>
          <w:sz w:val="28"/>
          <w:szCs w:val="28"/>
        </w:rPr>
        <w:t xml:space="preserve">и наименование научной </w:t>
      </w:r>
      <w:r w:rsidRPr="0097375D">
        <w:rPr>
          <w:rFonts w:ascii="Times New Roman" w:hAnsi="Times New Roman"/>
          <w:b/>
          <w:bCs/>
          <w:sz w:val="28"/>
          <w:szCs w:val="28"/>
        </w:rPr>
        <w:t>специальности:</w:t>
      </w:r>
      <w:r w:rsidR="005C46D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1216B7C" w14:textId="77777777" w:rsidR="00C9608B" w:rsidRPr="0097375D" w:rsidRDefault="00C9608B" w:rsidP="0043627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375D">
        <w:rPr>
          <w:rFonts w:ascii="Times New Roman" w:hAnsi="Times New Roman"/>
          <w:sz w:val="28"/>
          <w:szCs w:val="28"/>
        </w:rPr>
        <w:t>3.1.33. Восстановительная медицина, спортивная медицина, лечебная физкультура, курортология и физиотерапия</w:t>
      </w:r>
    </w:p>
    <w:p w14:paraId="69ECBE81" w14:textId="77777777" w:rsidR="007E52EA" w:rsidRPr="0097375D" w:rsidRDefault="007E52EA" w:rsidP="00436270">
      <w:pPr>
        <w:spacing w:after="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BC69B4B" w14:textId="3A1F4218" w:rsidR="00FE3FBF" w:rsidRPr="0097375D" w:rsidRDefault="00FE3FBF" w:rsidP="0043627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97375D"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1D406869" w14:textId="77777777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Разработка теории и методологии восстановительной медицины, спортивной медицины и лечебной физкультуры, курортологии и физиотерапии как направления в медицине, ориентированного на создание системы</w:t>
      </w:r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применения преимущественно немедикаментозных технологий в целях </w:t>
      </w:r>
      <w:proofErr w:type="spellStart"/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доровьесбережения</w:t>
      </w:r>
      <w:proofErr w:type="spellEnd"/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человека, профилактики </w:t>
      </w:r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распространенных неинфекционных </w:t>
      </w:r>
      <w:r w:rsidR="00D62900" w:rsidRPr="0097375D">
        <w:rPr>
          <w:rFonts w:ascii="Times New Roman" w:eastAsia="Times New Roman" w:hAnsi="Times New Roman"/>
          <w:sz w:val="28"/>
          <w:szCs w:val="28"/>
          <w:lang w:eastAsia="ru-RU"/>
        </w:rPr>
        <w:t>заболеваний, медицинской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, в т.ч. психологической реабилитации пациентов</w:t>
      </w:r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bookmarkStart w:id="0" w:name="_GoBack"/>
      <w:bookmarkEnd w:id="0"/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>сле тяжелых заболеваний,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реабилитации и </w:t>
      </w:r>
      <w:proofErr w:type="spellStart"/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абилитации</w:t>
      </w:r>
      <w:proofErr w:type="spellEnd"/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инвалидов.</w:t>
      </w:r>
    </w:p>
    <w:p w14:paraId="4AF247A8" w14:textId="77777777" w:rsidR="007E7B4C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механизмов действия, предикторов и критериев эффективности и безопасности применения немедикаментозных лечебных факторов и медико-социальных технологий в целях персонализированного подхода при разработке технологий повышения функциональных и адаптивных резервов организма, профилактики заболеваний, медицинской реабилитации пациентов, индивидуальных программ реабилитации и </w:t>
      </w:r>
      <w:proofErr w:type="spellStart"/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абилитации</w:t>
      </w:r>
      <w:proofErr w:type="spellEnd"/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инвалидов. </w:t>
      </w:r>
    </w:p>
    <w:p w14:paraId="4BB3C4C2" w14:textId="77777777" w:rsidR="008D51C9" w:rsidRPr="0097375D" w:rsidRDefault="008D51C9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Разработка персонализированных технологий восстановительной коррекции экологически детерминированных нарушений состояния здоровья, включая метеопатические реакции</w:t>
      </w:r>
      <w:r w:rsidR="008C31A2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Разработка технологий</w:t>
      </w:r>
      <w:r w:rsidR="00011AB4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сбережения здоровья и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адаптивного управления организмом человека в экстремальных природно</w:t>
      </w:r>
      <w:r w:rsidR="008C31A2" w:rsidRPr="0097375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климатических условиях</w:t>
      </w:r>
      <w:r w:rsidR="00011AB4" w:rsidRPr="0097375D">
        <w:rPr>
          <w:rFonts w:ascii="Times New Roman" w:eastAsia="Times New Roman" w:hAnsi="Times New Roman"/>
          <w:sz w:val="28"/>
          <w:szCs w:val="28"/>
          <w:lang w:eastAsia="ru-RU"/>
        </w:rPr>
        <w:t>, в т.ч.  в районах Крайнего Севера и приравненных к ним местностях</w:t>
      </w:r>
      <w:r w:rsidR="008C31A2" w:rsidRPr="009737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A902051" w14:textId="77777777" w:rsidR="00210CED" w:rsidRPr="0097375D" w:rsidRDefault="00D42E27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Разработка и внедрение </w:t>
      </w:r>
      <w:proofErr w:type="spellStart"/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здоровьесберегающих</w:t>
      </w:r>
      <w:proofErr w:type="spellEnd"/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технологий превентивной, трансляционной, персонифицирова</w:t>
      </w:r>
      <w:r w:rsidR="00BB7BD9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нной и цифровой медицины </w:t>
      </w:r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природных лечебных факторов и других средств немедикаментозной терапии</w:t>
      </w:r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634951A" w14:textId="77777777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 Разработка методов рационального использования физических упражнений, прочих средств физической культуры и спорта для укрепления здоровья, профилактики и лечения заболеваний, повышения физической ра</w:t>
      </w:r>
      <w:r w:rsidR="0073054F" w:rsidRPr="0097375D">
        <w:rPr>
          <w:rFonts w:ascii="Times New Roman" w:eastAsia="Times New Roman" w:hAnsi="Times New Roman"/>
          <w:sz w:val="28"/>
          <w:szCs w:val="28"/>
          <w:lang w:eastAsia="ru-RU"/>
        </w:rPr>
        <w:t>ботоспособности. Оп</w:t>
      </w:r>
      <w:r w:rsidR="009926AA" w:rsidRPr="0097375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73054F" w:rsidRPr="0097375D">
        <w:rPr>
          <w:rFonts w:ascii="Times New Roman" w:eastAsia="Times New Roman" w:hAnsi="Times New Roman"/>
          <w:sz w:val="28"/>
          <w:szCs w:val="28"/>
          <w:lang w:eastAsia="ru-RU"/>
        </w:rPr>
        <w:t>еделение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эффективных мероприятий по предупреждению заболеваний и травм у спортсменов, наиболее рациональных гигиенических</w:t>
      </w:r>
      <w:r w:rsidR="0073054F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условий физического воспитания. Разработка средств и методов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медицинского контроля за функциональным состоянием лиц, занимающихся спортом, а также программ восстановления нарушенных функций и реабилитации спортсменов.</w:t>
      </w:r>
    </w:p>
    <w:p w14:paraId="7A48B978" w14:textId="77777777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 Разработка новых и усовершенствованных медицинских технологий для медико-биологического обеспечения спортсменов во всех возрастных категориях и в широком диапазоне видов спорта. Изучение влияния внешних и внутренних факторов на структурные особенности, функционирование и патологические проявления организма спортсмена</w:t>
      </w:r>
      <w:r w:rsidR="00E4284A" w:rsidRPr="009737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300252E" w14:textId="38D748CE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Разработка научно-обоснованных вопросов медико-биологического обеспечения спортсменов, включая вопросы организации и оптимизации медико-биологического обеспечения</w:t>
      </w:r>
      <w:r w:rsidR="005F44BC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массовых физкультурных и спортивных мероприятий. </w:t>
      </w:r>
    </w:p>
    <w:p w14:paraId="479F47D4" w14:textId="77777777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  <w:tab w:val="num" w:pos="568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Разработка вопросов организации и проведения санаторно-курортного лечения и</w:t>
      </w:r>
      <w:r w:rsidR="005F44BC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курортного 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оздоровления насе</w:t>
      </w:r>
      <w:r w:rsidR="005F44BC" w:rsidRPr="0097375D">
        <w:rPr>
          <w:rFonts w:ascii="Times New Roman" w:eastAsia="Times New Roman" w:hAnsi="Times New Roman"/>
          <w:sz w:val="28"/>
          <w:szCs w:val="28"/>
          <w:lang w:eastAsia="ru-RU"/>
        </w:rPr>
        <w:t>ления, включая отдельные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 w:rsidR="005F44BC" w:rsidRPr="0097375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187E61" w:rsidRPr="0097375D">
        <w:rPr>
          <w:rFonts w:ascii="Times New Roman" w:eastAsia="Times New Roman" w:hAnsi="Times New Roman"/>
          <w:sz w:val="28"/>
          <w:szCs w:val="28"/>
          <w:lang w:eastAsia="ru-RU"/>
        </w:rPr>
        <w:t>, проживающих или работающих во вредных условиях среды обитания,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базе современных курортных комплексов с применением </w:t>
      </w:r>
      <w:r w:rsidR="005F44BC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немедикаментозных 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рекреационно-оздоровительных, профилактических и лечебно-восстановительных технологий, способов охраны и рационального использования курортных ресурсов. </w:t>
      </w:r>
    </w:p>
    <w:p w14:paraId="44935BFE" w14:textId="77777777" w:rsidR="00187E61" w:rsidRPr="0097375D" w:rsidRDefault="00187E61" w:rsidP="00294080">
      <w:pPr>
        <w:numPr>
          <w:ilvl w:val="0"/>
          <w:numId w:val="1"/>
        </w:numPr>
        <w:tabs>
          <w:tab w:val="clear" w:pos="928"/>
          <w:tab w:val="num" w:pos="426"/>
          <w:tab w:val="num" w:pos="568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организационно-методических и технологических подходов к организации деятельности санаториев-профилакториев</w:t>
      </w:r>
      <w:r w:rsidR="005324A0" w:rsidRPr="009737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324A0" w:rsidRPr="0097375D">
        <w:rPr>
          <w:rFonts w:ascii="Times New Roman" w:hAnsi="Times New Roman"/>
          <w:sz w:val="28"/>
          <w:szCs w:val="28"/>
        </w:rPr>
        <w:t xml:space="preserve"> </w:t>
      </w:r>
      <w:r w:rsidR="005324A0" w:rsidRPr="0097375D">
        <w:rPr>
          <w:rFonts w:ascii="Times New Roman" w:eastAsia="Times New Roman" w:hAnsi="Times New Roman"/>
          <w:sz w:val="28"/>
          <w:szCs w:val="28"/>
          <w:lang w:eastAsia="ru-RU"/>
        </w:rPr>
        <w:t>находящихся на балансе и в ведении организации (предприятия)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5ED2" w:rsidRPr="0097375D">
        <w:rPr>
          <w:rFonts w:ascii="Times New Roman" w:eastAsia="Times New Roman" w:hAnsi="Times New Roman"/>
          <w:sz w:val="28"/>
          <w:szCs w:val="28"/>
          <w:lang w:eastAsia="ru-RU"/>
        </w:rPr>
        <w:t>и предназначенных</w:t>
      </w:r>
      <w:r w:rsidR="006A6BBE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лечения и предупреждения заболеваний </w:t>
      </w:r>
      <w:r w:rsidR="005E40B7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6A6BBE" w:rsidRPr="0097375D">
        <w:rPr>
          <w:rFonts w:ascii="Times New Roman" w:eastAsia="Times New Roman" w:hAnsi="Times New Roman"/>
          <w:sz w:val="28"/>
          <w:szCs w:val="28"/>
          <w:lang w:eastAsia="ru-RU"/>
        </w:rPr>
        <w:t>работников предприятия</w:t>
      </w:r>
      <w:r w:rsidR="005324A0" w:rsidRPr="009737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85ED2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в т.ч. без отрыва от производства,</w:t>
      </w:r>
      <w:r w:rsidR="006A6BBE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членов их семей, с учетом условий их труда, быта</w:t>
      </w:r>
      <w:r w:rsidR="0035030C" w:rsidRPr="0097375D">
        <w:rPr>
          <w:rFonts w:ascii="Times New Roman" w:eastAsia="Times New Roman" w:hAnsi="Times New Roman"/>
          <w:sz w:val="28"/>
          <w:szCs w:val="28"/>
          <w:lang w:eastAsia="ru-RU"/>
        </w:rPr>
        <w:t>, экологических</w:t>
      </w:r>
      <w:r w:rsidR="006A6BBE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5324A0" w:rsidRPr="0097375D">
        <w:rPr>
          <w:rFonts w:ascii="Times New Roman" w:eastAsia="Times New Roman" w:hAnsi="Times New Roman"/>
          <w:sz w:val="28"/>
          <w:szCs w:val="28"/>
          <w:lang w:eastAsia="ru-RU"/>
        </w:rPr>
        <w:t>климатогеограф</w:t>
      </w:r>
      <w:r w:rsidR="00F85ED2" w:rsidRPr="0097375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324A0" w:rsidRPr="0097375D">
        <w:rPr>
          <w:rFonts w:ascii="Times New Roman" w:eastAsia="Times New Roman" w:hAnsi="Times New Roman"/>
          <w:sz w:val="28"/>
          <w:szCs w:val="28"/>
          <w:lang w:eastAsia="ru-RU"/>
        </w:rPr>
        <w:t>ческих условий</w:t>
      </w:r>
      <w:r w:rsidR="00F85ED2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районе их пребывания. </w:t>
      </w:r>
    </w:p>
    <w:p w14:paraId="643D0027" w14:textId="77777777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  <w:tab w:val="num" w:pos="568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Изучение закономерностей формирования ограничений жизнедеятельности у больных и инвалидов в зависимости от состояния здоровья в целях разработки новых форм и методов медико-социальной помощи населению, разработки новых технических средств реабилитации и профилактики инвалидности</w:t>
      </w:r>
      <w:r w:rsidR="005F44BC" w:rsidRPr="009737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33BD30E" w14:textId="77777777" w:rsidR="00FE3FBF" w:rsidRPr="0097375D" w:rsidRDefault="00FE3FBF" w:rsidP="00294080">
      <w:pPr>
        <w:numPr>
          <w:ilvl w:val="0"/>
          <w:numId w:val="1"/>
        </w:numPr>
        <w:tabs>
          <w:tab w:val="clear" w:pos="928"/>
          <w:tab w:val="num" w:pos="426"/>
          <w:tab w:val="num" w:pos="568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Разработка теории, методологии и организационных основ медико-социальной экспертизы и медико-социальной реабилитации, в том числе профессиональной и социальной реабилитации, ранней помощи детям и их семьям и сопровождения инвалидов. </w:t>
      </w:r>
    </w:p>
    <w:p w14:paraId="52E9343A" w14:textId="77777777" w:rsidR="00FE3FBF" w:rsidRPr="0097375D" w:rsidRDefault="00FE3FBF" w:rsidP="00436270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7856F35" w14:textId="77777777" w:rsidR="00FE3FBF" w:rsidRPr="0097375D" w:rsidRDefault="00FE3FBF" w:rsidP="00436270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75D"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</w:t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Pr="0097375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806F766" w14:textId="3AF9FD18" w:rsidR="00FE3FBF" w:rsidRPr="0097375D" w:rsidRDefault="00030F96" w:rsidP="00436270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3.1.1-</w:t>
      </w:r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>Рентгенэндоваскулярная хирургия.</w:t>
      </w:r>
    </w:p>
    <w:p w14:paraId="59582D9E" w14:textId="5C053B8F" w:rsidR="00FE3FBF" w:rsidRPr="0097375D" w:rsidRDefault="00030F96" w:rsidP="00436270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3.1.3-</w:t>
      </w:r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Оториноларингология </w:t>
      </w:r>
    </w:p>
    <w:p w14:paraId="427202EC" w14:textId="5982C151" w:rsidR="00C9608B" w:rsidRDefault="00030F96" w:rsidP="00436270">
      <w:pPr>
        <w:pStyle w:val="a3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3.1.6-</w:t>
      </w:r>
      <w:r w:rsidR="00FE3FBF" w:rsidRPr="0097375D">
        <w:rPr>
          <w:rFonts w:ascii="Times New Roman" w:eastAsia="Times New Roman" w:hAnsi="Times New Roman"/>
          <w:sz w:val="28"/>
          <w:szCs w:val="28"/>
          <w:lang w:eastAsia="ru-RU"/>
        </w:rPr>
        <w:t xml:space="preserve">Онкология, лучевая терапия </w:t>
      </w:r>
    </w:p>
    <w:sectPr w:rsidR="00C9608B" w:rsidSect="00091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76890" w14:textId="77777777" w:rsidR="00105180" w:rsidRDefault="00105180" w:rsidP="00FE3FBF">
      <w:pPr>
        <w:spacing w:after="0" w:line="240" w:lineRule="auto"/>
      </w:pPr>
      <w:r>
        <w:separator/>
      </w:r>
    </w:p>
  </w:endnote>
  <w:endnote w:type="continuationSeparator" w:id="0">
    <w:p w14:paraId="74C36B03" w14:textId="77777777" w:rsidR="00105180" w:rsidRDefault="00105180" w:rsidP="00FE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0CCAF" w14:textId="77777777" w:rsidR="00105180" w:rsidRDefault="00105180" w:rsidP="00FE3FBF">
      <w:pPr>
        <w:spacing w:after="0" w:line="240" w:lineRule="auto"/>
      </w:pPr>
      <w:r>
        <w:separator/>
      </w:r>
    </w:p>
  </w:footnote>
  <w:footnote w:type="continuationSeparator" w:id="0">
    <w:p w14:paraId="1C79543A" w14:textId="77777777" w:rsidR="00105180" w:rsidRDefault="00105180" w:rsidP="00FE3FBF">
      <w:pPr>
        <w:spacing w:after="0" w:line="240" w:lineRule="auto"/>
      </w:pPr>
      <w:r>
        <w:continuationSeparator/>
      </w:r>
    </w:p>
  </w:footnote>
  <w:footnote w:id="1">
    <w:p w14:paraId="4B0B410B" w14:textId="77777777" w:rsidR="00FE3FBF" w:rsidRPr="008B2021" w:rsidRDefault="00FE3FBF" w:rsidP="00FE3FBF">
      <w:pPr>
        <w:pStyle w:val="a4"/>
        <w:rPr>
          <w:sz w:val="24"/>
          <w:szCs w:val="24"/>
        </w:rPr>
      </w:pPr>
      <w:r w:rsidRPr="008B2021">
        <w:rPr>
          <w:rStyle w:val="a6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44615D"/>
    <w:multiLevelType w:val="multilevel"/>
    <w:tmpl w:val="8A0C76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hint="default"/>
        <w:color w:val="000000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hAnsi="Times New Roman" w:hint="default"/>
        <w:b/>
        <w:i/>
        <w:color w:val="auto"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5D479D"/>
    <w:multiLevelType w:val="hybridMultilevel"/>
    <w:tmpl w:val="FD0425BE"/>
    <w:lvl w:ilvl="0" w:tplc="049C3D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3FBF"/>
    <w:rsid w:val="00011AB4"/>
    <w:rsid w:val="00030F96"/>
    <w:rsid w:val="000915DF"/>
    <w:rsid w:val="000E035B"/>
    <w:rsid w:val="00105180"/>
    <w:rsid w:val="001239B6"/>
    <w:rsid w:val="00143D7A"/>
    <w:rsid w:val="00187E61"/>
    <w:rsid w:val="001A53B0"/>
    <w:rsid w:val="002014E7"/>
    <w:rsid w:val="00204A70"/>
    <w:rsid w:val="00210CED"/>
    <w:rsid w:val="00294080"/>
    <w:rsid w:val="0035030C"/>
    <w:rsid w:val="00436270"/>
    <w:rsid w:val="004754ED"/>
    <w:rsid w:val="005324A0"/>
    <w:rsid w:val="005C46DB"/>
    <w:rsid w:val="005D5FDF"/>
    <w:rsid w:val="005E40B7"/>
    <w:rsid w:val="005F44BC"/>
    <w:rsid w:val="006259CB"/>
    <w:rsid w:val="00691162"/>
    <w:rsid w:val="006A1FF1"/>
    <w:rsid w:val="006A6BBE"/>
    <w:rsid w:val="0073054F"/>
    <w:rsid w:val="00735BC5"/>
    <w:rsid w:val="00740FCE"/>
    <w:rsid w:val="007918F8"/>
    <w:rsid w:val="007E52EA"/>
    <w:rsid w:val="007E7B4C"/>
    <w:rsid w:val="008C31A2"/>
    <w:rsid w:val="008D51C9"/>
    <w:rsid w:val="00963ECB"/>
    <w:rsid w:val="0097375D"/>
    <w:rsid w:val="009926AA"/>
    <w:rsid w:val="00A60736"/>
    <w:rsid w:val="00AF3F1E"/>
    <w:rsid w:val="00BB7BD9"/>
    <w:rsid w:val="00C9312B"/>
    <w:rsid w:val="00C9608B"/>
    <w:rsid w:val="00D42E27"/>
    <w:rsid w:val="00D62900"/>
    <w:rsid w:val="00E2561B"/>
    <w:rsid w:val="00E4284A"/>
    <w:rsid w:val="00E73339"/>
    <w:rsid w:val="00EE46B5"/>
    <w:rsid w:val="00F85ED2"/>
    <w:rsid w:val="00FE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C3E3"/>
  <w15:chartTrackingRefBased/>
  <w15:docId w15:val="{D5D390F4-13C0-45F3-8E0E-0B488A35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F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FBF"/>
    <w:pPr>
      <w:ind w:left="720"/>
      <w:contextualSpacing/>
    </w:pPr>
  </w:style>
  <w:style w:type="character" w:customStyle="1" w:styleId="2">
    <w:name w:val="Основной текст (2)"/>
    <w:rsid w:val="00FE3F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footnote text"/>
    <w:basedOn w:val="a"/>
    <w:link w:val="a5"/>
    <w:uiPriority w:val="99"/>
    <w:semiHidden/>
    <w:unhideWhenUsed/>
    <w:rsid w:val="00FE3FBF"/>
    <w:pPr>
      <w:spacing w:after="160" w:line="259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FE3FBF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FE3F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cp:lastModifiedBy>Мацкевич Игорь Михайлович</cp:lastModifiedBy>
  <cp:revision>11</cp:revision>
  <dcterms:created xsi:type="dcterms:W3CDTF">2021-06-01T04:36:00Z</dcterms:created>
  <dcterms:modified xsi:type="dcterms:W3CDTF">2021-07-15T12:09:00Z</dcterms:modified>
</cp:coreProperties>
</file>